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10.8.2026 maanantai</w:t>
      </w:r>
    </w:p>
    <w:p>
      <w:pPr>
        <w:pStyle w:val="Heading1"/>
      </w:pPr>
      <w:r>
        <w:t>10.8.2026-14.8.2026</w:t>
      </w:r>
    </w:p>
    <w:p>
      <w:pPr>
        <w:pStyle w:val="Heading2"/>
      </w:pPr>
      <w:r>
        <w:t>12:00-19:00 Japanilaisten lastenkirjojen lukuhetket ja näyttely 子供の絵本</w:t>
      </w:r>
    </w:p>
    <w:p>
      <w:r>
        <w:t>Siirtolaisuusmuseo järjestää japanilaisten lastenkirjojen näyttelyn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