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17.8.2026 maanantai</w:t>
      </w:r>
    </w:p>
    <w:p>
      <w:pPr>
        <w:pStyle w:val="Heading1"/>
      </w:pPr>
      <w:r>
        <w:t>17.8.2026 maanantai</w:t>
      </w:r>
    </w:p>
    <w:p>
      <w:pPr>
        <w:pStyle w:val="Heading2"/>
      </w:pPr>
      <w:r>
        <w:t>17:30-19:00 Asukasilta datakeskuksesta</w:t>
      </w:r>
    </w:p>
    <w:p>
      <w:r>
        <w:t>Tervetuloa asukasiltaan, jonka aiheena on Seinäjoelle rakennettava datakeskus.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