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14:00-16:00 Mitä on gerastenia – maksuton etäluento Kurikan pääkirjastossa</w:t>
      </w:r>
    </w:p>
    <w:p>
      <w:r>
        <w:t>Mitä on gerastenia eli vanhuuden haurastuminen ja voiko sen ehkäistä – maksuton etäluento Kurikan pääkirjastossa ke 25.11. klo 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