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20.12.2026 sunnuntai</w:t>
      </w:r>
    </w:p>
    <w:p>
      <w:pPr>
        <w:pStyle w:val="Heading1"/>
      </w:pPr>
      <w:r>
        <w:t>20.12.2026 sunnuntai</w:t>
      </w:r>
    </w:p>
    <w:p>
      <w:pPr>
        <w:pStyle w:val="Heading2"/>
      </w:pPr>
      <w:r>
        <w:t>17:00-21:00 Kauhavan NS tanssit su 20.12. Sami Rosholm &amp; Sävel</w:t>
      </w:r>
    </w:p>
    <w:p>
      <w:r>
        <w:t>Kauhavan NS tanssittaa vuoden viimeiset tanssit 20.12. Sami Rosholmin &amp; Sävelen tahdein.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