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18:00-20:00 Valokuvanäyttelyn avajaiset: Villa Väinölä – Sata vuotta elämää 1926–2026</w:t>
      </w:r>
    </w:p>
    <w:p>
      <w:r>
        <w:t>Näyttely esittelee Väinölän vaiheita sen loiston ajoilta ja tarjoaa mahdollisuuden tutustua rakennuksen tarinaan valokuvien välityksellä.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