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Joupin kerhotalo</w:t>
      </w:r>
    </w:p>
    <w:p>
      <w:r>
        <w:t>1.9.2026 tiistai</w:t>
      </w:r>
    </w:p>
    <w:p>
      <w:pPr>
        <w:pStyle w:val="Heading1"/>
      </w:pPr>
      <w:r>
        <w:t>1.9.2026 tiistai</w:t>
      </w:r>
    </w:p>
    <w:p>
      <w:pPr>
        <w:pStyle w:val="Heading2"/>
      </w:pPr>
      <w:r>
        <w:t>13:00-14:30 Muistikaffila/Seinäjoki</w:t>
      </w:r>
    </w:p>
    <w:p>
      <w:r>
        <w:t>Kaikille avoin kaffila, jossa yhdessäoloa, mielen ja ajatusten virkistystä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