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Verkkotapahtuma, Kurikka</w:t>
      </w:r>
    </w:p>
    <w:p>
      <w:r>
        <w:t>23.9.2026 keskiviikko</w:t>
      </w:r>
    </w:p>
    <w:p>
      <w:pPr>
        <w:pStyle w:val="Heading1"/>
      </w:pPr>
      <w:r>
        <w:t>23.9.2026 keskiviikko</w:t>
      </w:r>
    </w:p>
    <w:p>
      <w:pPr>
        <w:pStyle w:val="Heading2"/>
      </w:pPr>
      <w:r>
        <w:t>18:00-19:00 Kasvuraide: Uudet teknologiat yritysten arjen ja kasvun tukena -webinaari</w:t>
      </w:r>
    </w:p>
    <w:p>
      <w:r>
        <w:t>Miten virtuaalitodellisuus, lisätty todellisuus, 3D-skannaus ja tekoäly voivat hyödyttää yritystä käytännössä?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