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3.11.2026 tiistai</w:t>
      </w:r>
    </w:p>
    <w:p>
      <w:pPr>
        <w:pStyle w:val="Heading1"/>
      </w:pPr>
      <w:r>
        <w:t>3.11.2026 tiistai</w:t>
      </w:r>
    </w:p>
    <w:p>
      <w:pPr>
        <w:pStyle w:val="Heading2"/>
      </w:pPr>
      <w:r>
        <w:t>17:30-20:15 SISU-PÄIVÄ - Lopeta itsesi kiusaaminen</w:t>
      </w:r>
    </w:p>
    <w:p>
      <w:r>
        <w:t>Opetamme miten haitallisia reagointitapoja voi oppia tunnistamaan  ja miten lopettaa murehtiminen, itsensä vähättely ja itsensä kiusaaminen.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